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4F" w:rsidRPr="00003B60" w:rsidRDefault="006200DA" w:rsidP="002E164F">
      <w:pPr>
        <w:tabs>
          <w:tab w:val="left" w:pos="1680"/>
        </w:tabs>
        <w:rPr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-1248410</wp:posOffset>
                </wp:positionV>
                <wp:extent cx="3738245" cy="15824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58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B60" w:rsidRPr="00E56C5C" w:rsidRDefault="00003B60" w:rsidP="00003B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fr-FR"/>
                              </w:rPr>
                            </w:pPr>
                            <w:r w:rsidRPr="00E56C5C">
                              <w:rPr>
                                <w:rFonts w:ascii="Century Gothic" w:hAnsi="Century Gothic"/>
                                <w:sz w:val="32"/>
                                <w:lang w:val="fr-FR"/>
                              </w:rPr>
                              <w:t>SEMINARAS</w:t>
                            </w:r>
                          </w:p>
                          <w:p w:rsidR="00003B60" w:rsidRPr="00E56C5C" w:rsidRDefault="00003B60" w:rsidP="00003B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  <w:lang w:val="fr-FR"/>
                              </w:rPr>
                            </w:pPr>
                          </w:p>
                          <w:p w:rsidR="00003B60" w:rsidRPr="00021C97" w:rsidRDefault="00021C97" w:rsidP="00021C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21C9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fr-FR"/>
                              </w:rPr>
                              <w:t>NAUDOTŲ TRANSPORTO PRIEMONIŲ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021C9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fr-FR"/>
                              </w:rPr>
                              <w:t>MU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fr-FR"/>
                              </w:rPr>
                              <w:t>ITI</w:t>
                            </w:r>
                            <w:r w:rsidRPr="00021C9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fr-FR"/>
                              </w:rPr>
                              <w:t>NIS ĮVERTINIMAS</w:t>
                            </w:r>
                          </w:p>
                          <w:p w:rsidR="000E3FC4" w:rsidRPr="00E56C5C" w:rsidRDefault="000E3FC4" w:rsidP="00003B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003B60" w:rsidRPr="00E56C5C" w:rsidRDefault="00021C97" w:rsidP="00003B6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FR"/>
                              </w:rPr>
                              <w:t>2018-10-12</w:t>
                            </w:r>
                          </w:p>
                          <w:p w:rsidR="00003B60" w:rsidRPr="00E56C5C" w:rsidRDefault="00021C97" w:rsidP="00003B6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fr-FR"/>
                              </w:rPr>
                              <w:t>Klaipėda</w:t>
                            </w:r>
                          </w:p>
                          <w:p w:rsidR="00003B60" w:rsidRPr="00E56C5C" w:rsidRDefault="00003B6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2.7pt;margin-top:-98.3pt;width:294.3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" fillcolor="white [3201]" stroked="f" strokeweight=".5pt">
                <v:textbox>
                  <w:txbxContent>
                    <w:p w:rsidR="00003B60" w:rsidRPr="00E56C5C" w:rsidRDefault="00003B60" w:rsidP="00003B60">
                      <w:pPr>
                        <w:jc w:val="center"/>
                        <w:rPr>
                          <w:rFonts w:ascii="Century Gothic" w:hAnsi="Century Gothic"/>
                          <w:sz w:val="32"/>
                          <w:lang w:val="fr-FR"/>
                        </w:rPr>
                      </w:pPr>
                      <w:r w:rsidRPr="00E56C5C">
                        <w:rPr>
                          <w:rFonts w:ascii="Century Gothic" w:hAnsi="Century Gothic"/>
                          <w:sz w:val="32"/>
                          <w:lang w:val="fr-FR"/>
                        </w:rPr>
                        <w:t>SEMINARAS</w:t>
                      </w:r>
                    </w:p>
                    <w:p w:rsidR="00003B60" w:rsidRPr="00E56C5C" w:rsidRDefault="00003B60" w:rsidP="00003B60">
                      <w:pPr>
                        <w:jc w:val="center"/>
                        <w:rPr>
                          <w:rFonts w:ascii="Century Gothic" w:hAnsi="Century Gothic"/>
                          <w:b/>
                          <w:sz w:val="14"/>
                          <w:lang w:val="fr-FR"/>
                        </w:rPr>
                      </w:pPr>
                    </w:p>
                    <w:p w:rsidR="00003B60" w:rsidRPr="00021C97" w:rsidRDefault="00021C97" w:rsidP="00021C9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021C9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fr-FR"/>
                        </w:rPr>
                        <w:t>NAUDOTŲ TRANSPORTO PRIEMONIŲ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021C9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fr-FR"/>
                        </w:rPr>
                        <w:t>MU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fr-FR"/>
                        </w:rPr>
                        <w:t>ITI</w:t>
                      </w:r>
                      <w:r w:rsidRPr="00021C9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fr-FR"/>
                        </w:rPr>
                        <w:t>NIS ĮVERTINIMAS</w:t>
                      </w:r>
                    </w:p>
                    <w:p w:rsidR="000E3FC4" w:rsidRPr="00E56C5C" w:rsidRDefault="000E3FC4" w:rsidP="00003B6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:rsidR="00003B60" w:rsidRPr="00E56C5C" w:rsidRDefault="00021C97" w:rsidP="00003B6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0"/>
                          <w:lang w:val="fr-FR"/>
                        </w:rPr>
                        <w:t>2018-10-12</w:t>
                      </w:r>
                    </w:p>
                    <w:p w:rsidR="00003B60" w:rsidRPr="00E56C5C" w:rsidRDefault="00021C97" w:rsidP="00003B6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fr-FR"/>
                        </w:rPr>
                        <w:t>Klaipėda</w:t>
                      </w:r>
                    </w:p>
                    <w:p w:rsidR="00003B60" w:rsidRPr="00E56C5C" w:rsidRDefault="00003B6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64F" w:rsidRPr="00003B60" w:rsidRDefault="002E164F" w:rsidP="002E164F">
      <w:pPr>
        <w:rPr>
          <w:lang w:val="lt-LT"/>
        </w:rPr>
      </w:pPr>
    </w:p>
    <w:p w:rsidR="002E164F" w:rsidRPr="00DD6D6C" w:rsidRDefault="002E164F" w:rsidP="002E164F">
      <w:pPr>
        <w:tabs>
          <w:tab w:val="left" w:pos="2259"/>
        </w:tabs>
        <w:rPr>
          <w:sz w:val="14"/>
          <w:lang w:val="lt-LT"/>
        </w:rPr>
      </w:pPr>
      <w:r w:rsidRPr="00003B60">
        <w:rPr>
          <w:lang w:val="lt-LT"/>
        </w:rPr>
        <w:tab/>
      </w:r>
    </w:p>
    <w:p w:rsidR="00003B60" w:rsidRPr="00003B60" w:rsidRDefault="00003B60" w:rsidP="00003B60">
      <w:pPr>
        <w:jc w:val="center"/>
        <w:rPr>
          <w:rFonts w:ascii="Century Gothic" w:hAnsi="Century Gothic"/>
          <w:b/>
          <w:sz w:val="40"/>
          <w:lang w:val="lt-LT"/>
        </w:rPr>
      </w:pPr>
      <w:r w:rsidRPr="00003B60">
        <w:rPr>
          <w:rFonts w:ascii="Century Gothic" w:hAnsi="Century Gothic"/>
          <w:b/>
          <w:sz w:val="40"/>
          <w:lang w:val="lt-LT"/>
        </w:rPr>
        <w:t>PROGRAMA</w:t>
      </w:r>
    </w:p>
    <w:p w:rsidR="00003B60" w:rsidRDefault="00C368BF" w:rsidP="00003B60">
      <w:pPr>
        <w:jc w:val="center"/>
        <w:rPr>
          <w:rFonts w:ascii="Century Gothic" w:hAnsi="Century Gothic"/>
          <w:sz w:val="18"/>
          <w:szCs w:val="20"/>
          <w:lang w:val="lt-LT"/>
        </w:rPr>
      </w:pPr>
      <w:r>
        <w:rPr>
          <w:rFonts w:ascii="Century Gothic" w:hAnsi="Century Gothic"/>
          <w:sz w:val="18"/>
          <w:szCs w:val="20"/>
          <w:lang w:val="lt-LT"/>
        </w:rPr>
        <w:t>(6</w:t>
      </w:r>
      <w:r w:rsidR="00003B60" w:rsidRPr="00003B60">
        <w:rPr>
          <w:rFonts w:ascii="Century Gothic" w:hAnsi="Century Gothic"/>
          <w:sz w:val="18"/>
          <w:szCs w:val="20"/>
          <w:lang w:val="lt-LT"/>
        </w:rPr>
        <w:t xml:space="preserve"> akademinės valandos)</w:t>
      </w:r>
    </w:p>
    <w:p w:rsidR="00021C97" w:rsidRDefault="00021C97" w:rsidP="00003B60">
      <w:pPr>
        <w:jc w:val="center"/>
        <w:rPr>
          <w:rFonts w:ascii="Century Gothic" w:hAnsi="Century Gothic"/>
          <w:sz w:val="18"/>
          <w:szCs w:val="20"/>
          <w:lang w:val="lt-LT"/>
        </w:rPr>
      </w:pPr>
    </w:p>
    <w:p w:rsidR="004A1872" w:rsidRDefault="00192870" w:rsidP="004A1872">
      <w:pPr>
        <w:ind w:left="-270"/>
        <w:jc w:val="both"/>
        <w:rPr>
          <w:rFonts w:ascii="Century Gothic" w:hAnsi="Century Gothic"/>
          <w:b/>
          <w:sz w:val="20"/>
          <w:szCs w:val="20"/>
          <w:lang w:val="lt-LT"/>
        </w:rPr>
      </w:pPr>
      <w:r w:rsidRPr="00021C97">
        <w:rPr>
          <w:rFonts w:ascii="Century Gothic" w:hAnsi="Century Gothic"/>
          <w:b/>
          <w:sz w:val="20"/>
          <w:szCs w:val="20"/>
          <w:lang w:val="lt-LT"/>
        </w:rPr>
        <w:t>Seminaro vieta:</w:t>
      </w:r>
      <w:r w:rsidRPr="007F5B9F">
        <w:rPr>
          <w:rFonts w:ascii="Century Gothic" w:hAnsi="Century Gothic"/>
          <w:b/>
          <w:sz w:val="20"/>
          <w:szCs w:val="20"/>
          <w:lang w:val="lt-LT"/>
        </w:rPr>
        <w:t xml:space="preserve"> </w:t>
      </w:r>
      <w:r w:rsidR="00021C97" w:rsidRPr="00021C97">
        <w:rPr>
          <w:rFonts w:ascii="Century Gothic" w:hAnsi="Century Gothic"/>
          <w:sz w:val="20"/>
          <w:szCs w:val="20"/>
          <w:lang w:val="lt-LT"/>
        </w:rPr>
        <w:t xml:space="preserve">Klaipėdos teritorinės muitinės posėdžių salė, </w:t>
      </w:r>
      <w:proofErr w:type="spellStart"/>
      <w:r w:rsidR="00021C97" w:rsidRPr="00021C97">
        <w:rPr>
          <w:rFonts w:ascii="Century Gothic" w:hAnsi="Century Gothic"/>
          <w:sz w:val="20"/>
          <w:szCs w:val="20"/>
          <w:lang w:val="lt-LT"/>
        </w:rPr>
        <w:t>S.Neries</w:t>
      </w:r>
      <w:proofErr w:type="spellEnd"/>
      <w:r w:rsidR="00021C97" w:rsidRPr="00021C97">
        <w:rPr>
          <w:rFonts w:ascii="Century Gothic" w:hAnsi="Century Gothic"/>
          <w:sz w:val="20"/>
          <w:szCs w:val="20"/>
          <w:lang w:val="lt-LT"/>
        </w:rPr>
        <w:t xml:space="preserve"> g. 4</w:t>
      </w:r>
      <w:r w:rsidR="00021C97">
        <w:rPr>
          <w:rFonts w:ascii="Century Gothic" w:hAnsi="Century Gothic"/>
          <w:sz w:val="20"/>
          <w:szCs w:val="20"/>
          <w:lang w:val="lt-LT"/>
        </w:rPr>
        <w:t>, Klaipėda.</w:t>
      </w:r>
    </w:p>
    <w:p w:rsidR="00021C97" w:rsidRPr="00192870" w:rsidRDefault="00021C97" w:rsidP="004A1872">
      <w:pPr>
        <w:ind w:left="-270"/>
        <w:jc w:val="both"/>
        <w:rPr>
          <w:rFonts w:ascii="Century Gothic" w:hAnsi="Century Gothic"/>
          <w:b/>
          <w:sz w:val="20"/>
          <w:szCs w:val="20"/>
          <w:lang w:val="lt-LT"/>
        </w:rPr>
      </w:pPr>
    </w:p>
    <w:tbl>
      <w:tblPr>
        <w:tblpPr w:leftFromText="180" w:rightFromText="180" w:vertAnchor="text" w:horzAnchor="margin" w:tblpXSpec="center" w:tblpY="113"/>
        <w:tblW w:w="10098" w:type="dxa"/>
        <w:tblBorders>
          <w:top w:val="dotDash" w:sz="4" w:space="0" w:color="auto"/>
          <w:bottom w:val="dotDash" w:sz="4" w:space="0" w:color="auto"/>
          <w:insideH w:val="dotDash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38"/>
        <w:gridCol w:w="8460"/>
      </w:tblGrid>
      <w:tr w:rsidR="00CC3535" w:rsidRPr="009110DF" w:rsidTr="004A1872">
        <w:trPr>
          <w:trHeight w:val="233"/>
        </w:trPr>
        <w:tc>
          <w:tcPr>
            <w:tcW w:w="1638" w:type="dxa"/>
            <w:shd w:val="clear" w:color="auto" w:fill="auto"/>
          </w:tcPr>
          <w:p w:rsidR="00CC3535" w:rsidRPr="00003B60" w:rsidRDefault="00CC3535" w:rsidP="00CC3535">
            <w:pPr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</w:p>
          <w:p w:rsidR="00CC3535" w:rsidRPr="00003B60" w:rsidRDefault="00DD6D6C" w:rsidP="00DD6D6C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8</w:t>
            </w:r>
            <w:r w:rsidR="00CC3535"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3</w:t>
            </w:r>
            <w:r w:rsidR="006250EA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0</w:t>
            </w:r>
            <w:r w:rsidR="00021C97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 – 9</w:t>
            </w:r>
            <w:r w:rsidR="00CC3535"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 w:rsidR="0019287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00</w:t>
            </w:r>
          </w:p>
        </w:tc>
        <w:tc>
          <w:tcPr>
            <w:tcW w:w="8460" w:type="dxa"/>
            <w:shd w:val="clear" w:color="auto" w:fill="FFFFFF"/>
          </w:tcPr>
          <w:p w:rsidR="00987C8D" w:rsidRPr="007100C4" w:rsidRDefault="00192870" w:rsidP="00021C97">
            <w:pPr>
              <w:spacing w:line="360" w:lineRule="auto"/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 w:rsidRPr="007100C4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Registracija į seminarą</w:t>
            </w:r>
            <w:r w:rsidR="003A5AC4" w:rsidRPr="007100C4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.</w:t>
            </w:r>
          </w:p>
        </w:tc>
      </w:tr>
      <w:tr w:rsidR="00192870" w:rsidRPr="009110DF" w:rsidTr="004A1872">
        <w:trPr>
          <w:trHeight w:val="233"/>
        </w:trPr>
        <w:tc>
          <w:tcPr>
            <w:tcW w:w="1638" w:type="dxa"/>
            <w:shd w:val="clear" w:color="auto" w:fill="auto"/>
          </w:tcPr>
          <w:p w:rsidR="00192870" w:rsidRPr="00003B60" w:rsidRDefault="00192870" w:rsidP="00192870">
            <w:pPr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</w:p>
          <w:p w:rsidR="00192870" w:rsidRPr="00003B60" w:rsidRDefault="00E43CE4" w:rsidP="00DD6D6C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9.00 – </w:t>
            </w:r>
            <w:r w:rsidR="007D2FAC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9</w:t>
            </w:r>
            <w:r w:rsidR="00192870"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 w:rsidR="0019287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1</w:t>
            </w:r>
            <w:r w:rsidR="00DD6D6C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0</w:t>
            </w:r>
          </w:p>
        </w:tc>
        <w:tc>
          <w:tcPr>
            <w:tcW w:w="8460" w:type="dxa"/>
            <w:shd w:val="clear" w:color="auto" w:fill="FFFFFF"/>
          </w:tcPr>
          <w:p w:rsidR="00192870" w:rsidRPr="007F5AB7" w:rsidRDefault="00192870" w:rsidP="00192870">
            <w:pPr>
              <w:spacing w:line="360" w:lineRule="auto"/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</w:p>
          <w:p w:rsidR="00192870" w:rsidRPr="000873D9" w:rsidRDefault="00192870" w:rsidP="00192870">
            <w:pPr>
              <w:spacing w:line="36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 w:rsidRPr="000873D9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Įžanginis žodis</w:t>
            </w:r>
            <w:r w:rsidR="003A5AC4" w:rsidRPr="000873D9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</w:p>
          <w:p w:rsidR="00021C97" w:rsidRDefault="00021C97" w:rsidP="00192870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Darius </w:t>
            </w:r>
            <w:proofErr w:type="spellStart"/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Valunta</w:t>
            </w:r>
            <w:proofErr w:type="spellEnd"/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 </w:t>
            </w:r>
          </w:p>
          <w:p w:rsidR="00021C97" w:rsidRDefault="00021C97" w:rsidP="00192870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 w:rsidRPr="00021C97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Muitinės depa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rtamento</w:t>
            </w:r>
            <w:r w:rsidRPr="00021C97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 xml:space="preserve"> prie LR FM, Muitinio įvertinimo skyriaus vyriausiasis inspektorius</w:t>
            </w:r>
          </w:p>
          <w:p w:rsidR="000873D9" w:rsidRPr="00021C97" w:rsidRDefault="000873D9" w:rsidP="00192870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</w:p>
          <w:p w:rsidR="00192870" w:rsidRPr="007F5AB7" w:rsidRDefault="00192870" w:rsidP="00192870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 w:rsidRPr="007F5AB7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Egidijus </w:t>
            </w:r>
            <w:proofErr w:type="spellStart"/>
            <w:r w:rsidRPr="007F5AB7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Muka</w:t>
            </w:r>
            <w:proofErr w:type="spellEnd"/>
          </w:p>
          <w:p w:rsidR="007D2FAC" w:rsidRPr="004A1872" w:rsidRDefault="00192870" w:rsidP="00192870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 w:rsidRPr="007F5AB7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Lietuvos vertintojų rūmų prezidentas</w:t>
            </w:r>
          </w:p>
        </w:tc>
      </w:tr>
      <w:tr w:rsidR="00192870" w:rsidRPr="009110DF" w:rsidTr="004A1872">
        <w:trPr>
          <w:trHeight w:val="1209"/>
        </w:trPr>
        <w:tc>
          <w:tcPr>
            <w:tcW w:w="1638" w:type="dxa"/>
            <w:shd w:val="clear" w:color="auto" w:fill="auto"/>
          </w:tcPr>
          <w:p w:rsidR="00192870" w:rsidRPr="00003B60" w:rsidRDefault="00192870" w:rsidP="00192870">
            <w:pPr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</w:p>
          <w:p w:rsidR="00192870" w:rsidRPr="00003B60" w:rsidRDefault="007D2FAC" w:rsidP="00F875AC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9</w:t>
            </w:r>
            <w:r w:rsidR="00192870"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 w:rsidR="00DD6D6C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10</w:t>
            </w:r>
            <w:r w:rsidR="007100C4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 – 10</w:t>
            </w:r>
            <w:r w:rsidR="00192870"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 w:rsidR="007100C4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40</w:t>
            </w:r>
            <w:r w:rsidR="00192870"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8460" w:type="dxa"/>
            <w:shd w:val="clear" w:color="auto" w:fill="FFFFFF"/>
          </w:tcPr>
          <w:p w:rsidR="000873D9" w:rsidRPr="000873D9" w:rsidRDefault="000873D9" w:rsidP="00192870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 w:rsidRPr="000873D9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Pranešimo temos:</w:t>
            </w:r>
          </w:p>
          <w:p w:rsidR="00192870" w:rsidRPr="007100C4" w:rsidRDefault="007100C4" w:rsidP="00192870">
            <w:pPr>
              <w:jc w:val="both"/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 w:rsidRPr="007100C4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Lengvųjų ir krovininių automobilių klasifikacija, transporto priemonių klasifikavimo ypatumai;</w:t>
            </w:r>
          </w:p>
          <w:p w:rsidR="00192870" w:rsidRPr="00265540" w:rsidRDefault="00192870" w:rsidP="00192870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</w:p>
          <w:p w:rsidR="00192870" w:rsidRPr="007728D2" w:rsidRDefault="007100C4" w:rsidP="007728D2">
            <w:pPr>
              <w:jc w:val="both"/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 w:rsidRPr="000873D9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 xml:space="preserve">Pagrindiniai importuojamų transporto priemonių dokumentai ir juose pateikiama informacija. Iš JAV importuojamų </w:t>
            </w:r>
            <w:r w:rsidR="000873D9" w:rsidRPr="000873D9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automobilių dokumentai.</w:t>
            </w:r>
          </w:p>
          <w:p w:rsidR="000873D9" w:rsidRDefault="000873D9" w:rsidP="00192870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Mamertas </w:t>
            </w:r>
            <w:proofErr w:type="spellStart"/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Kulakauskas</w:t>
            </w:r>
            <w:proofErr w:type="spellEnd"/>
          </w:p>
          <w:p w:rsidR="00192870" w:rsidRPr="004A1872" w:rsidRDefault="000873D9" w:rsidP="00192870">
            <w:pPr>
              <w:rPr>
                <w:rFonts w:ascii="Century Gothic" w:hAnsi="Century Gothic"/>
                <w:sz w:val="20"/>
                <w:szCs w:val="20"/>
                <w:lang w:val="lt-LT"/>
              </w:rPr>
            </w:pPr>
            <w:r>
              <w:rPr>
                <w:rFonts w:ascii="Century Gothic" w:hAnsi="Century Gothic"/>
                <w:sz w:val="20"/>
                <w:szCs w:val="20"/>
                <w:lang w:val="lt-LT"/>
              </w:rPr>
              <w:t>VĮ REGITRA Veiklos departamento Transporto priemonių registracijos skyriaus vadovas</w:t>
            </w:r>
          </w:p>
        </w:tc>
      </w:tr>
      <w:tr w:rsidR="00192870" w:rsidRPr="009110DF" w:rsidTr="004A1872">
        <w:trPr>
          <w:trHeight w:val="233"/>
        </w:trPr>
        <w:tc>
          <w:tcPr>
            <w:tcW w:w="1638" w:type="dxa"/>
            <w:shd w:val="clear" w:color="auto" w:fill="auto"/>
          </w:tcPr>
          <w:p w:rsidR="00192870" w:rsidRPr="00003B60" w:rsidRDefault="00192870" w:rsidP="00192870">
            <w:pPr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</w:p>
          <w:p w:rsidR="00192870" w:rsidRPr="00003B60" w:rsidRDefault="000873D9" w:rsidP="00DD6D6C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10.40 – </w:t>
            </w:r>
            <w:r w:rsidR="004E5DAB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11.25</w:t>
            </w:r>
          </w:p>
        </w:tc>
        <w:tc>
          <w:tcPr>
            <w:tcW w:w="8460" w:type="dxa"/>
            <w:shd w:val="clear" w:color="auto" w:fill="FFFFFF"/>
          </w:tcPr>
          <w:p w:rsidR="004E5DAB" w:rsidRDefault="004E5DAB" w:rsidP="004E5DAB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Pranešimo tema:</w:t>
            </w:r>
          </w:p>
          <w:p w:rsidR="004E5DAB" w:rsidRPr="004E5DAB" w:rsidRDefault="004E5DAB" w:rsidP="004E5DAB">
            <w:pPr>
              <w:jc w:val="both"/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 w:rsidRPr="004E5DAB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Dažniausiai pasitaikančių problemų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 xml:space="preserve"> dirbant su EMPREKIS duomenų baze</w:t>
            </w:r>
            <w:r w:rsidRPr="004E5DAB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 xml:space="preserve"> sprendimo būdai.</w:t>
            </w:r>
          </w:p>
          <w:p w:rsidR="004A1872" w:rsidRPr="004A1872" w:rsidRDefault="004A1872" w:rsidP="004A1872">
            <w:pPr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</w:p>
          <w:p w:rsidR="00F875AC" w:rsidRDefault="004E5DAB" w:rsidP="00F875AC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Dr. Artūras Simanavičius</w:t>
            </w:r>
          </w:p>
          <w:p w:rsidR="00192870" w:rsidRPr="004A1872" w:rsidRDefault="004E5DAB" w:rsidP="004A1872">
            <w:pPr>
              <w:rPr>
                <w:rFonts w:ascii="Century Gothic" w:hAnsi="Century Gothic"/>
                <w:sz w:val="20"/>
                <w:szCs w:val="20"/>
                <w:lang w:val="lt-LT"/>
              </w:rPr>
            </w:pPr>
            <w:r>
              <w:rPr>
                <w:rFonts w:ascii="Century Gothic" w:hAnsi="Century Gothic"/>
                <w:sz w:val="20"/>
                <w:szCs w:val="20"/>
                <w:lang w:val="lt-LT"/>
              </w:rPr>
              <w:t>VšĮ EMPREKIS direktorius</w:t>
            </w:r>
          </w:p>
        </w:tc>
      </w:tr>
      <w:tr w:rsidR="00192870" w:rsidRPr="00F875AC" w:rsidTr="004A1872">
        <w:trPr>
          <w:trHeight w:val="233"/>
        </w:trPr>
        <w:tc>
          <w:tcPr>
            <w:tcW w:w="1638" w:type="dxa"/>
            <w:shd w:val="clear" w:color="auto" w:fill="auto"/>
          </w:tcPr>
          <w:p w:rsidR="00192870" w:rsidRPr="00003B60" w:rsidRDefault="00192870" w:rsidP="00192870">
            <w:pPr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</w:p>
          <w:p w:rsidR="00192870" w:rsidRPr="00003B60" w:rsidRDefault="00757EA1" w:rsidP="00DD6D6C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11</w:t>
            </w:r>
            <w:r w:rsidR="00192870"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25</w:t>
            </w:r>
            <w:r w:rsidR="00F875AC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 – 13</w:t>
            </w:r>
            <w:r w:rsidR="0019287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55</w:t>
            </w:r>
          </w:p>
        </w:tc>
        <w:tc>
          <w:tcPr>
            <w:tcW w:w="8460" w:type="dxa"/>
            <w:shd w:val="clear" w:color="auto" w:fill="FFFFFF"/>
          </w:tcPr>
          <w:p w:rsidR="00757EA1" w:rsidRPr="000873D9" w:rsidRDefault="00757EA1" w:rsidP="00757EA1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 w:rsidRPr="000873D9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Pranešimo temos:</w:t>
            </w:r>
          </w:p>
          <w:p w:rsidR="00B20558" w:rsidRDefault="00757EA1" w:rsidP="004A1872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 w:rsidRPr="00757EA1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„AUDATEX“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 xml:space="preserve"> programos ypatumai. Techninė terminologija ir jos skirtumai pagal </w:t>
            </w:r>
            <w:r w:rsidR="00B20558"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 xml:space="preserve">automobilių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gamintojus.</w:t>
            </w:r>
          </w:p>
          <w:p w:rsidR="007728D2" w:rsidRDefault="007728D2" w:rsidP="004A1872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</w:p>
          <w:p w:rsidR="00B20558" w:rsidRDefault="00AB406A" w:rsidP="00F875AC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  <w:lang w:val="lt-LT"/>
              </w:rPr>
              <w:t>Dokumentų rengimo ir atliekamų patikrinimų naudojantis „AUDATEX“ sistema ypatumai.</w:t>
            </w:r>
          </w:p>
          <w:p w:rsidR="00F875AC" w:rsidRDefault="00AB406A" w:rsidP="00F875AC">
            <w:pP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 xml:space="preserve">Darius </w:t>
            </w:r>
            <w:proofErr w:type="spellStart"/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Lesnikauskas</w:t>
            </w:r>
            <w:proofErr w:type="spellEnd"/>
          </w:p>
          <w:p w:rsidR="00192870" w:rsidRPr="004A1872" w:rsidRDefault="00AB406A" w:rsidP="004A1872">
            <w:pPr>
              <w:rPr>
                <w:rFonts w:ascii="Century Gothic" w:hAnsi="Century Gothic"/>
                <w:sz w:val="20"/>
                <w:szCs w:val="20"/>
                <w:lang w:val="lt-LT"/>
              </w:rPr>
            </w:pPr>
            <w:r>
              <w:rPr>
                <w:rFonts w:ascii="Century Gothic" w:hAnsi="Century Gothic"/>
                <w:sz w:val="20"/>
                <w:szCs w:val="20"/>
                <w:lang w:val="lt-LT"/>
              </w:rPr>
              <w:t>UAB „AUDATEX</w:t>
            </w:r>
            <w:r w:rsidR="004A1872">
              <w:rPr>
                <w:rFonts w:ascii="Century Gothic" w:hAnsi="Century Gothic"/>
                <w:sz w:val="20"/>
                <w:szCs w:val="20"/>
                <w:lang w:val="lt-LT"/>
              </w:rPr>
              <w:t xml:space="preserve"> </w:t>
            </w:r>
            <w:r w:rsidR="007728D2">
              <w:rPr>
                <w:rFonts w:ascii="Century Gothic" w:hAnsi="Century Gothic"/>
                <w:sz w:val="20"/>
                <w:szCs w:val="20"/>
                <w:lang w:val="lt-LT"/>
              </w:rPr>
              <w:t>BALTICS“ vadovas</w:t>
            </w:r>
          </w:p>
        </w:tc>
      </w:tr>
      <w:tr w:rsidR="004A1872" w:rsidRPr="009110DF" w:rsidTr="004A1872">
        <w:trPr>
          <w:trHeight w:val="233"/>
        </w:trPr>
        <w:tc>
          <w:tcPr>
            <w:tcW w:w="1638" w:type="dxa"/>
            <w:shd w:val="clear" w:color="auto" w:fill="auto"/>
          </w:tcPr>
          <w:p w:rsidR="004A1872" w:rsidRPr="00003B60" w:rsidRDefault="00F875AC" w:rsidP="00F875AC">
            <w:pPr>
              <w:rPr>
                <w:rFonts w:ascii="Century Gothic" w:eastAsia="Arial Unicode MS" w:hAnsi="Century Gothic" w:cs="Arial Unicode MS"/>
                <w:b/>
                <w:sz w:val="6"/>
                <w:szCs w:val="6"/>
                <w:lang w:val="lt-L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13</w:t>
            </w:r>
            <w:r w:rsidRPr="00003B60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.</w:t>
            </w:r>
            <w:r w:rsidR="007728D2">
              <w:rPr>
                <w:rFonts w:ascii="Century Gothic" w:eastAsia="Arial Unicode MS" w:hAnsi="Century Gothic" w:cs="Arial Unicode MS"/>
                <w:b/>
                <w:sz w:val="20"/>
                <w:szCs w:val="20"/>
                <w:lang w:val="lt-LT"/>
              </w:rPr>
              <w:t>55 – 14.30</w:t>
            </w:r>
          </w:p>
        </w:tc>
        <w:tc>
          <w:tcPr>
            <w:tcW w:w="8460" w:type="dxa"/>
            <w:shd w:val="clear" w:color="auto" w:fill="FFFFFF"/>
          </w:tcPr>
          <w:p w:rsidR="007728D2" w:rsidRPr="007728D2" w:rsidRDefault="007728D2" w:rsidP="004A1872">
            <w:pPr>
              <w:rPr>
                <w:rFonts w:ascii="Century Gothic" w:hAnsi="Century Gothic"/>
                <w:b/>
                <w:sz w:val="20"/>
                <w:szCs w:val="20"/>
                <w:lang w:val="lt-LT"/>
              </w:rPr>
            </w:pPr>
            <w:r w:rsidRPr="007728D2">
              <w:rPr>
                <w:rFonts w:ascii="Century Gothic" w:hAnsi="Century Gothic"/>
                <w:b/>
                <w:sz w:val="20"/>
                <w:szCs w:val="20"/>
                <w:lang w:val="lt-LT"/>
              </w:rPr>
              <w:t>Diskusija, pažymėjimų įteikimas.</w:t>
            </w:r>
          </w:p>
          <w:p w:rsidR="004A1872" w:rsidRPr="004A1872" w:rsidRDefault="004A1872" w:rsidP="004A1872">
            <w:pPr>
              <w:rPr>
                <w:rFonts w:ascii="Century Gothic" w:hAnsi="Century Gothic"/>
                <w:sz w:val="20"/>
                <w:szCs w:val="20"/>
                <w:lang w:val="lt-LT"/>
              </w:rPr>
            </w:pPr>
            <w:r>
              <w:rPr>
                <w:rFonts w:ascii="Century Gothic" w:hAnsi="Century Gothic"/>
                <w:sz w:val="20"/>
                <w:szCs w:val="20"/>
                <w:lang w:val="lt-LT"/>
              </w:rPr>
              <w:t xml:space="preserve"> </w:t>
            </w:r>
          </w:p>
        </w:tc>
      </w:tr>
    </w:tbl>
    <w:p w:rsidR="007728D2" w:rsidRDefault="007728D2" w:rsidP="0077747D">
      <w:pPr>
        <w:tabs>
          <w:tab w:val="left" w:pos="2259"/>
        </w:tabs>
        <w:jc w:val="center"/>
        <w:rPr>
          <w:rFonts w:ascii="Century Gothic" w:hAnsi="Century Gothic"/>
          <w:sz w:val="20"/>
          <w:szCs w:val="20"/>
          <w:lang w:val="lt-LT"/>
        </w:rPr>
      </w:pPr>
    </w:p>
    <w:p w:rsidR="00B12321" w:rsidRPr="007F5B9F" w:rsidRDefault="00B12321" w:rsidP="0077747D">
      <w:pPr>
        <w:tabs>
          <w:tab w:val="left" w:pos="2259"/>
        </w:tabs>
        <w:jc w:val="center"/>
        <w:rPr>
          <w:rFonts w:ascii="Century Gothic" w:hAnsi="Century Gothic"/>
          <w:b/>
          <w:sz w:val="20"/>
          <w:szCs w:val="20"/>
          <w:lang w:val="lt-LT"/>
        </w:rPr>
      </w:pPr>
      <w:r w:rsidRPr="007F5B9F">
        <w:rPr>
          <w:rFonts w:ascii="Century Gothic" w:hAnsi="Century Gothic"/>
          <w:sz w:val="20"/>
          <w:szCs w:val="20"/>
          <w:lang w:val="lt-LT"/>
        </w:rPr>
        <w:t>Būtina išankstinė registracija</w:t>
      </w:r>
      <w:r w:rsidRPr="007F5B9F">
        <w:rPr>
          <w:rFonts w:ascii="Century Gothic" w:hAnsi="Century Gothic"/>
          <w:b/>
          <w:sz w:val="20"/>
          <w:szCs w:val="20"/>
          <w:lang w:val="lt-LT"/>
        </w:rPr>
        <w:t xml:space="preserve"> iki 201</w:t>
      </w:r>
      <w:r w:rsidR="00C368BF">
        <w:rPr>
          <w:rFonts w:ascii="Century Gothic" w:hAnsi="Century Gothic"/>
          <w:b/>
          <w:sz w:val="20"/>
          <w:szCs w:val="20"/>
          <w:lang w:val="lt-LT"/>
        </w:rPr>
        <w:t>8-10-10</w:t>
      </w:r>
      <w:r w:rsidRPr="007F5B9F">
        <w:rPr>
          <w:rFonts w:ascii="Century Gothic" w:hAnsi="Century Gothic"/>
          <w:b/>
          <w:sz w:val="20"/>
          <w:szCs w:val="20"/>
          <w:lang w:val="lt-LT"/>
        </w:rPr>
        <w:t xml:space="preserve"> </w:t>
      </w:r>
      <w:r w:rsidR="007F6CAE" w:rsidRPr="007F5B9F">
        <w:rPr>
          <w:rFonts w:ascii="Century Gothic" w:hAnsi="Century Gothic"/>
          <w:b/>
          <w:sz w:val="20"/>
          <w:szCs w:val="20"/>
          <w:lang w:val="lt-LT"/>
        </w:rPr>
        <w:t xml:space="preserve"> </w:t>
      </w:r>
      <w:r w:rsidRPr="007F5B9F">
        <w:rPr>
          <w:rFonts w:ascii="Century Gothic" w:hAnsi="Century Gothic"/>
          <w:b/>
          <w:sz w:val="20"/>
          <w:szCs w:val="20"/>
          <w:lang w:val="lt-LT"/>
        </w:rPr>
        <w:t>el.</w:t>
      </w:r>
      <w:r w:rsidR="007F5B9F" w:rsidRPr="007F5B9F">
        <w:rPr>
          <w:rFonts w:ascii="Century Gothic" w:hAnsi="Century Gothic"/>
          <w:b/>
          <w:sz w:val="20"/>
          <w:szCs w:val="20"/>
          <w:lang w:val="lt-LT"/>
        </w:rPr>
        <w:t xml:space="preserve"> </w:t>
      </w:r>
      <w:r w:rsidRPr="007F5B9F">
        <w:rPr>
          <w:rFonts w:ascii="Century Gothic" w:hAnsi="Century Gothic"/>
          <w:b/>
          <w:sz w:val="20"/>
          <w:szCs w:val="20"/>
          <w:lang w:val="lt-LT"/>
        </w:rPr>
        <w:t>paštu: vertintoju.rumai@gmail.com</w:t>
      </w:r>
    </w:p>
    <w:p w:rsidR="00B12321" w:rsidRDefault="00C368BF" w:rsidP="00F875AC">
      <w:pPr>
        <w:jc w:val="center"/>
        <w:rPr>
          <w:rFonts w:ascii="Century Gothic" w:hAnsi="Century Gothic"/>
          <w:sz w:val="20"/>
          <w:szCs w:val="20"/>
          <w:lang w:val="lt-LT"/>
        </w:rPr>
      </w:pPr>
      <w:r>
        <w:rPr>
          <w:rFonts w:ascii="Century Gothic" w:hAnsi="Century Gothic"/>
          <w:sz w:val="20"/>
          <w:szCs w:val="20"/>
          <w:lang w:val="lt-LT"/>
        </w:rPr>
        <w:t xml:space="preserve">Seminaro dalyvio kaina - 40 </w:t>
      </w:r>
      <w:proofErr w:type="spellStart"/>
      <w:r>
        <w:rPr>
          <w:rFonts w:ascii="Century Gothic" w:hAnsi="Century Gothic"/>
          <w:sz w:val="20"/>
          <w:szCs w:val="20"/>
          <w:lang w:val="lt-LT"/>
        </w:rPr>
        <w:t>Eur</w:t>
      </w:r>
      <w:proofErr w:type="spellEnd"/>
      <w:r>
        <w:rPr>
          <w:rFonts w:ascii="Century Gothic" w:hAnsi="Century Gothic"/>
          <w:sz w:val="20"/>
          <w:szCs w:val="20"/>
          <w:lang w:val="lt-LT"/>
        </w:rPr>
        <w:t>.</w:t>
      </w:r>
    </w:p>
    <w:p w:rsidR="00B12321" w:rsidRPr="007F5B9F" w:rsidRDefault="00B12321" w:rsidP="00F875AC">
      <w:pPr>
        <w:jc w:val="center"/>
        <w:rPr>
          <w:rFonts w:ascii="Century Gothic" w:hAnsi="Century Gothic"/>
          <w:sz w:val="20"/>
          <w:szCs w:val="20"/>
          <w:lang w:val="lt-LT"/>
        </w:rPr>
      </w:pPr>
      <w:r w:rsidRPr="007F5B9F">
        <w:rPr>
          <w:rFonts w:ascii="Century Gothic" w:hAnsi="Century Gothic"/>
          <w:sz w:val="20"/>
          <w:szCs w:val="20"/>
          <w:lang w:val="lt-LT"/>
        </w:rPr>
        <w:t xml:space="preserve">Dalyvio mokestį apmokėti pavedimu į </w:t>
      </w:r>
      <w:r w:rsidR="007F6CAE" w:rsidRPr="007F5B9F">
        <w:rPr>
          <w:rFonts w:ascii="Century Gothic" w:hAnsi="Century Gothic"/>
          <w:sz w:val="20"/>
          <w:szCs w:val="20"/>
          <w:lang w:val="lt-LT"/>
        </w:rPr>
        <w:t xml:space="preserve"> </w:t>
      </w:r>
      <w:r w:rsidRPr="007F5B9F">
        <w:rPr>
          <w:rFonts w:ascii="Century Gothic" w:hAnsi="Century Gothic"/>
          <w:sz w:val="20"/>
          <w:szCs w:val="20"/>
          <w:lang w:val="lt-LT"/>
        </w:rPr>
        <w:t>Lietuvos</w:t>
      </w:r>
      <w:r w:rsidR="007F6CAE" w:rsidRPr="007F5B9F">
        <w:rPr>
          <w:rFonts w:ascii="Century Gothic" w:hAnsi="Century Gothic"/>
          <w:sz w:val="20"/>
          <w:szCs w:val="20"/>
          <w:lang w:val="lt-LT"/>
        </w:rPr>
        <w:t xml:space="preserve"> </w:t>
      </w:r>
      <w:r w:rsidRPr="007F5B9F">
        <w:rPr>
          <w:rFonts w:ascii="Century Gothic" w:hAnsi="Century Gothic"/>
          <w:sz w:val="20"/>
          <w:szCs w:val="20"/>
          <w:lang w:val="lt-LT"/>
        </w:rPr>
        <w:t>vertintojų rūmų sąskaitą:</w:t>
      </w:r>
    </w:p>
    <w:p w:rsidR="00003B60" w:rsidRDefault="00B12321" w:rsidP="00F875AC">
      <w:pPr>
        <w:jc w:val="center"/>
        <w:rPr>
          <w:rFonts w:ascii="Century Gothic" w:hAnsi="Century Gothic"/>
          <w:sz w:val="20"/>
          <w:szCs w:val="20"/>
          <w:lang w:val="lt-LT"/>
        </w:rPr>
      </w:pPr>
      <w:r w:rsidRPr="007F5B9F">
        <w:rPr>
          <w:rFonts w:ascii="Century Gothic" w:hAnsi="Century Gothic"/>
          <w:sz w:val="20"/>
          <w:szCs w:val="20"/>
          <w:lang w:val="lt-LT"/>
        </w:rPr>
        <w:t>AB „Swedbank“ - LT987300010138567933</w:t>
      </w:r>
    </w:p>
    <w:p w:rsidR="00EC08E6" w:rsidRPr="00EC08E6" w:rsidRDefault="00EC08E6" w:rsidP="00F875AC">
      <w:pPr>
        <w:jc w:val="center"/>
        <w:rPr>
          <w:rFonts w:ascii="Century Gothic" w:hAnsi="Century Gothic"/>
          <w:sz w:val="20"/>
          <w:szCs w:val="20"/>
          <w:lang w:val="lt-LT"/>
        </w:rPr>
      </w:pPr>
      <w:r>
        <w:rPr>
          <w:rFonts w:ascii="Century Gothic" w:hAnsi="Century Gothic"/>
          <w:b/>
          <w:sz w:val="20"/>
          <w:szCs w:val="20"/>
          <w:lang w:val="lt-LT"/>
        </w:rPr>
        <w:t xml:space="preserve">Pastaba. </w:t>
      </w:r>
      <w:r>
        <w:rPr>
          <w:rFonts w:ascii="Century Gothic" w:hAnsi="Century Gothic"/>
          <w:sz w:val="20"/>
          <w:szCs w:val="20"/>
          <w:lang w:val="lt-LT"/>
        </w:rPr>
        <w:t>Seminaro metu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lt-LT"/>
        </w:rPr>
        <w:t xml:space="preserve"> temų pristatymo seka gali būti keičiama.</w:t>
      </w:r>
    </w:p>
    <w:sectPr w:rsidR="00EC08E6" w:rsidRPr="00EC08E6" w:rsidSect="00192870">
      <w:headerReference w:type="default" r:id="rId6"/>
      <w:footerReference w:type="default" r:id="rId7"/>
      <w:pgSz w:w="11900" w:h="16840"/>
      <w:pgMar w:top="2700" w:right="8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3A" w:rsidRDefault="0003153A" w:rsidP="002E164F">
      <w:r>
        <w:separator/>
      </w:r>
    </w:p>
  </w:endnote>
  <w:endnote w:type="continuationSeparator" w:id="0">
    <w:p w:rsidR="0003153A" w:rsidRDefault="0003153A" w:rsidP="002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4F" w:rsidRDefault="006200D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-932815</wp:posOffset>
              </wp:positionH>
              <wp:positionV relativeFrom="paragraph">
                <wp:posOffset>-93345</wp:posOffset>
              </wp:positionV>
              <wp:extent cx="7583805" cy="895985"/>
              <wp:effectExtent l="635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3805" cy="895985"/>
                      </a:xfrm>
                      <a:prstGeom prst="rect">
                        <a:avLst/>
                      </a:prstGeom>
                      <a:solidFill>
                        <a:srgbClr val="1F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8DB54" id="Rectangle 1" o:spid="_x0000_s1026" style="position:absolute;margin-left:-73.45pt;margin-top:-7.35pt;width:597.1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" fillcolor="#1f1f1f" stroked="f" strokeweight="1pt"/>
          </w:pict>
        </mc:Fallback>
      </mc:AlternateContent>
    </w:r>
  </w:p>
  <w:p w:rsidR="002E164F" w:rsidRDefault="006200D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4440555</wp:posOffset>
              </wp:positionH>
              <wp:positionV relativeFrom="paragraph">
                <wp:posOffset>37465</wp:posOffset>
              </wp:positionV>
              <wp:extent cx="1940560" cy="503555"/>
              <wp:effectExtent l="1905" t="0" r="635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2FE" w:rsidRPr="001742FE" w:rsidRDefault="001742FE" w:rsidP="001742FE">
                          <w:pPr>
                            <w:jc w:val="center"/>
                            <w:rPr>
                              <w:rFonts w:ascii="Century Gothic" w:hAnsi="Century Gothic"/>
                              <w:color w:val="FFB913"/>
                              <w:sz w:val="28"/>
                              <w:szCs w:val="28"/>
                            </w:rPr>
                          </w:pPr>
                          <w:r w:rsidRPr="001742FE">
                            <w:rPr>
                              <w:rFonts w:ascii="Century Gothic" w:hAnsi="Century Gothic"/>
                              <w:color w:val="FFB913"/>
                              <w:sz w:val="28"/>
                              <w:szCs w:val="28"/>
                            </w:rPr>
                            <w:t>www.lvr.lt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49.65pt;margin-top:2.95pt;width:152.8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Epsw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" filled="f" stroked="f" strokeweight=".5pt">
              <v:textbox>
                <w:txbxContent>
                  <w:p w:rsidR="001742FE" w:rsidRPr="001742FE" w:rsidRDefault="001742FE" w:rsidP="001742FE">
                    <w:pPr>
                      <w:jc w:val="center"/>
                      <w:rPr>
                        <w:rFonts w:ascii="Century Gothic" w:hAnsi="Century Gothic"/>
                        <w:color w:val="FFB913"/>
                        <w:sz w:val="28"/>
                        <w:szCs w:val="28"/>
                      </w:rPr>
                    </w:pPr>
                    <w:r w:rsidRPr="001742FE">
                      <w:rPr>
                        <w:rFonts w:ascii="Century Gothic" w:hAnsi="Century Gothic"/>
                        <w:color w:val="FFB913"/>
                        <w:sz w:val="28"/>
                        <w:szCs w:val="28"/>
                      </w:rPr>
                      <w:t>www.lvr.lt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3A" w:rsidRDefault="0003153A" w:rsidP="002E164F">
      <w:r>
        <w:separator/>
      </w:r>
    </w:p>
  </w:footnote>
  <w:footnote w:type="continuationSeparator" w:id="0">
    <w:p w:rsidR="0003153A" w:rsidRDefault="0003153A" w:rsidP="002E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4F" w:rsidRDefault="001742F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-140128</wp:posOffset>
          </wp:positionH>
          <wp:positionV relativeFrom="paragraph">
            <wp:posOffset>23003</wp:posOffset>
          </wp:positionV>
          <wp:extent cx="1335405" cy="14090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VR - Geltona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140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0D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-1156970</wp:posOffset>
              </wp:positionH>
              <wp:positionV relativeFrom="paragraph">
                <wp:posOffset>-356235</wp:posOffset>
              </wp:positionV>
              <wp:extent cx="3134995" cy="2061845"/>
              <wp:effectExtent l="14605" t="7620" r="12700" b="6985"/>
              <wp:wrapNone/>
              <wp:docPr id="4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34995" cy="20618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1F1F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31F8768" id="Rounded Rectangle 5" o:spid="_x0000_s1026" style="position:absolute;margin-left:-91.1pt;margin-top:-28.05pt;width:246.85pt;height:16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" fillcolor="#1f1f1f" strokecolor="#1f3763 [1604]" strokeweight="1pt">
              <v:stroke joinstyle="miter"/>
            </v:roundrect>
          </w:pict>
        </mc:Fallback>
      </mc:AlternateContent>
    </w:r>
    <w:r w:rsidR="006200DA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-923290</wp:posOffset>
              </wp:positionH>
              <wp:positionV relativeFrom="paragraph">
                <wp:posOffset>-440690</wp:posOffset>
              </wp:positionV>
              <wp:extent cx="7584440" cy="322580"/>
              <wp:effectExtent l="635" t="0" r="0" b="190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4440" cy="322580"/>
                      </a:xfrm>
                      <a:prstGeom prst="rect">
                        <a:avLst/>
                      </a:prstGeom>
                      <a:solidFill>
                        <a:srgbClr val="FFB9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C2F10" id="Rectangle 4" o:spid="_x0000_s1026" style="position:absolute;margin-left:-72.7pt;margin-top:-34.7pt;width:597.2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" fillcolor="#ffb913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4F"/>
    <w:rsid w:val="00003B60"/>
    <w:rsid w:val="00021C97"/>
    <w:rsid w:val="0003153A"/>
    <w:rsid w:val="00034134"/>
    <w:rsid w:val="00042E08"/>
    <w:rsid w:val="000873D9"/>
    <w:rsid w:val="00087AA7"/>
    <w:rsid w:val="00091D8E"/>
    <w:rsid w:val="000B0E3D"/>
    <w:rsid w:val="000E3FC4"/>
    <w:rsid w:val="001742FE"/>
    <w:rsid w:val="00192870"/>
    <w:rsid w:val="00196E4C"/>
    <w:rsid w:val="0020207C"/>
    <w:rsid w:val="00265540"/>
    <w:rsid w:val="002C597A"/>
    <w:rsid w:val="002E164F"/>
    <w:rsid w:val="00310D75"/>
    <w:rsid w:val="00331DC9"/>
    <w:rsid w:val="00365856"/>
    <w:rsid w:val="003A19B0"/>
    <w:rsid w:val="003A5AC4"/>
    <w:rsid w:val="00430DAB"/>
    <w:rsid w:val="00450AA0"/>
    <w:rsid w:val="00486FAE"/>
    <w:rsid w:val="004A1872"/>
    <w:rsid w:val="004C764A"/>
    <w:rsid w:val="004E1692"/>
    <w:rsid w:val="004E5DAB"/>
    <w:rsid w:val="005A312D"/>
    <w:rsid w:val="006200DA"/>
    <w:rsid w:val="006250EA"/>
    <w:rsid w:val="00635DBA"/>
    <w:rsid w:val="006F691E"/>
    <w:rsid w:val="007100C4"/>
    <w:rsid w:val="00757EA1"/>
    <w:rsid w:val="007728D2"/>
    <w:rsid w:val="0077747D"/>
    <w:rsid w:val="00780721"/>
    <w:rsid w:val="007D2FAC"/>
    <w:rsid w:val="007F5AB7"/>
    <w:rsid w:val="007F5B9F"/>
    <w:rsid w:val="007F6CAE"/>
    <w:rsid w:val="008337F4"/>
    <w:rsid w:val="00850ACE"/>
    <w:rsid w:val="008831A0"/>
    <w:rsid w:val="0090768E"/>
    <w:rsid w:val="009110DF"/>
    <w:rsid w:val="00923D54"/>
    <w:rsid w:val="00987C8D"/>
    <w:rsid w:val="00991F06"/>
    <w:rsid w:val="00A578E7"/>
    <w:rsid w:val="00A9403B"/>
    <w:rsid w:val="00AA37C6"/>
    <w:rsid w:val="00AB39FA"/>
    <w:rsid w:val="00AB406A"/>
    <w:rsid w:val="00AC0DC4"/>
    <w:rsid w:val="00B06391"/>
    <w:rsid w:val="00B12321"/>
    <w:rsid w:val="00B20558"/>
    <w:rsid w:val="00B30B6C"/>
    <w:rsid w:val="00BA652F"/>
    <w:rsid w:val="00C155AA"/>
    <w:rsid w:val="00C2465E"/>
    <w:rsid w:val="00C368BF"/>
    <w:rsid w:val="00C672DC"/>
    <w:rsid w:val="00CA7849"/>
    <w:rsid w:val="00CC3535"/>
    <w:rsid w:val="00CD0F18"/>
    <w:rsid w:val="00CD53D3"/>
    <w:rsid w:val="00CD5509"/>
    <w:rsid w:val="00D06460"/>
    <w:rsid w:val="00D517F8"/>
    <w:rsid w:val="00DD6D6C"/>
    <w:rsid w:val="00E43CE4"/>
    <w:rsid w:val="00E514CE"/>
    <w:rsid w:val="00E56C5C"/>
    <w:rsid w:val="00E87C3A"/>
    <w:rsid w:val="00EC08E6"/>
    <w:rsid w:val="00ED7560"/>
    <w:rsid w:val="00F526B6"/>
    <w:rsid w:val="00F53916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0528"/>
  <w15:docId w15:val="{6306AABF-09F0-45BF-BFF3-3601A5AA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08"/>
  </w:style>
  <w:style w:type="paragraph" w:styleId="Heading3">
    <w:name w:val="heading 3"/>
    <w:basedOn w:val="Normal"/>
    <w:link w:val="Heading3Char"/>
    <w:uiPriority w:val="9"/>
    <w:qFormat/>
    <w:rsid w:val="007F5A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4F"/>
  </w:style>
  <w:style w:type="paragraph" w:styleId="Footer">
    <w:name w:val="footer"/>
    <w:basedOn w:val="Normal"/>
    <w:link w:val="FooterChar"/>
    <w:uiPriority w:val="99"/>
    <w:unhideWhenUsed/>
    <w:rsid w:val="002E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4F"/>
  </w:style>
  <w:style w:type="table" w:styleId="TableGrid">
    <w:name w:val="Table Grid"/>
    <w:basedOn w:val="TableNormal"/>
    <w:uiPriority w:val="39"/>
    <w:rsid w:val="002E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F5AB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4</cp:revision>
  <cp:lastPrinted>2018-04-19T08:54:00Z</cp:lastPrinted>
  <dcterms:created xsi:type="dcterms:W3CDTF">2018-09-27T09:25:00Z</dcterms:created>
  <dcterms:modified xsi:type="dcterms:W3CDTF">2018-09-28T11:58:00Z</dcterms:modified>
</cp:coreProperties>
</file>